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CBFB" w14:textId="77777777" w:rsidR="00034C6D" w:rsidRDefault="00034C6D" w:rsidP="001359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71BF2" w14:textId="51F28241" w:rsidR="0022272B" w:rsidRPr="00C87234" w:rsidRDefault="007D2EAB" w:rsidP="0013599A">
      <w:pPr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87234">
        <w:rPr>
          <w:rFonts w:ascii="Times New Roman" w:hAnsi="Times New Roman" w:cs="Times New Roman"/>
          <w:b/>
          <w:sz w:val="24"/>
          <w:szCs w:val="24"/>
        </w:rPr>
        <w:t>Fortegnelse</w:t>
      </w:r>
      <w:r w:rsidR="00E16E80" w:rsidRPr="00C87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911" w:rsidRPr="00C87234">
        <w:rPr>
          <w:rFonts w:ascii="Times New Roman" w:hAnsi="Times New Roman" w:cs="Times New Roman"/>
          <w:b/>
          <w:sz w:val="24"/>
          <w:szCs w:val="24"/>
        </w:rPr>
        <w:t>over behandling af personoplysninger</w:t>
      </w:r>
      <w:r w:rsidR="00261595" w:rsidRPr="00C87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595" w:rsidRPr="00C87234">
        <w:rPr>
          <w:rFonts w:ascii="Times New Roman" w:hAnsi="Times New Roman" w:cs="Times New Roman"/>
          <w:sz w:val="24"/>
          <w:szCs w:val="24"/>
        </w:rPr>
        <w:t>Fortegnelsen er til opfyldelse af den dokumentationspligt, der påhviler en idrætsforening</w:t>
      </w:r>
      <w:r w:rsidR="002C76F4" w:rsidRPr="00C87234">
        <w:rPr>
          <w:rFonts w:ascii="Times New Roman" w:hAnsi="Times New Roman" w:cs="Times New Roman"/>
          <w:sz w:val="24"/>
          <w:szCs w:val="24"/>
        </w:rPr>
        <w:t xml:space="preserve"> i</w:t>
      </w:r>
      <w:r w:rsidR="00682911" w:rsidRPr="00C87234">
        <w:rPr>
          <w:rFonts w:ascii="Times New Roman" w:hAnsi="Times New Roman" w:cs="Times New Roman"/>
          <w:sz w:val="24"/>
          <w:szCs w:val="24"/>
        </w:rPr>
        <w:t xml:space="preserve"> medfør af persondataforordningen</w:t>
      </w:r>
      <w:r w:rsidR="00261595" w:rsidRPr="00C87234">
        <w:rPr>
          <w:rFonts w:ascii="Times New Roman" w:hAnsi="Times New Roman" w:cs="Times New Roman"/>
          <w:sz w:val="24"/>
          <w:szCs w:val="24"/>
        </w:rPr>
        <w:t xml:space="preserve">. </w:t>
      </w:r>
      <w:r w:rsidR="0022272B" w:rsidRPr="00C87234">
        <w:rPr>
          <w:rFonts w:ascii="Times New Roman" w:hAnsi="Times New Roman" w:cs="Times New Roman"/>
          <w:sz w:val="24"/>
          <w:szCs w:val="24"/>
        </w:rPr>
        <w:t xml:space="preserve">Idrætsforeninger er omfattet af pligten i fuldt omfang, hvorfor der skal føres fortegnelse over </w:t>
      </w:r>
      <w:r w:rsidR="00682911" w:rsidRPr="00C87234">
        <w:rPr>
          <w:rFonts w:ascii="Times New Roman" w:hAnsi="Times New Roman" w:cs="Times New Roman"/>
          <w:sz w:val="24"/>
          <w:szCs w:val="24"/>
        </w:rPr>
        <w:t>almindelige personoplysninger</w:t>
      </w:r>
      <w:r w:rsidR="0022272B" w:rsidRPr="00C87234">
        <w:rPr>
          <w:rFonts w:ascii="Times New Roman" w:hAnsi="Times New Roman" w:cs="Times New Roman"/>
          <w:sz w:val="24"/>
          <w:szCs w:val="24"/>
        </w:rPr>
        <w:t xml:space="preserve"> såvel som personoplys</w:t>
      </w:r>
      <w:r w:rsidR="00A202FA" w:rsidRPr="00C87234">
        <w:rPr>
          <w:rFonts w:ascii="Times New Roman" w:hAnsi="Times New Roman" w:cs="Times New Roman"/>
          <w:sz w:val="24"/>
          <w:szCs w:val="24"/>
        </w:rPr>
        <w:t>ning</w:t>
      </w:r>
      <w:r w:rsidR="0022272B" w:rsidRPr="00C87234">
        <w:rPr>
          <w:rFonts w:ascii="Times New Roman" w:hAnsi="Times New Roman" w:cs="Times New Roman"/>
          <w:sz w:val="24"/>
          <w:szCs w:val="24"/>
        </w:rPr>
        <w:t>er tillagt en højere grad af beskyttelse (følsomme oplysninger, oplysninger om strafbare forhold og CPR-nummer)</w:t>
      </w:r>
      <w:r w:rsidR="000E515E" w:rsidRPr="00C87234">
        <w:rPr>
          <w:rFonts w:ascii="Times New Roman" w:hAnsi="Times New Roman" w:cs="Times New Roman"/>
          <w:sz w:val="24"/>
          <w:szCs w:val="24"/>
        </w:rPr>
        <w:t xml:space="preserve">, jf. Vejledning til idrætsforeninger om behandling af personoplysninger, udgivet af DIF og DGI. </w:t>
      </w:r>
    </w:p>
    <w:p w14:paraId="6399DDA7" w14:textId="77777777" w:rsidR="00C0014F" w:rsidRPr="00C87234" w:rsidRDefault="00261595" w:rsidP="001359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234">
        <w:rPr>
          <w:rFonts w:ascii="Times New Roman" w:hAnsi="Times New Roman" w:cs="Times New Roman"/>
          <w:b/>
          <w:sz w:val="24"/>
          <w:szCs w:val="24"/>
        </w:rPr>
        <w:t xml:space="preserve">Fortegnelse over behandlingsaktiviteter i: </w:t>
      </w:r>
    </w:p>
    <w:p w14:paraId="7C2830F8" w14:textId="0DF7EFCD" w:rsidR="00C0014F" w:rsidRDefault="00C0014F" w:rsidP="0013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KFUM København håndbold</w:t>
      </w:r>
    </w:p>
    <w:p w14:paraId="56496DF1" w14:textId="0B809D8B" w:rsidR="00C0014F" w:rsidRDefault="00C0014F" w:rsidP="0013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Nøkkerosevej 23</w:t>
      </w:r>
    </w:p>
    <w:p w14:paraId="5A0BA332" w14:textId="602891F2" w:rsidR="00C0014F" w:rsidRDefault="00C0014F" w:rsidP="0013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2400 </w:t>
      </w:r>
      <w:proofErr w:type="spellStart"/>
      <w:r>
        <w:rPr>
          <w:rFonts w:ascii="Times New Roman" w:hAnsi="Times New Roman" w:cs="Times New Roman"/>
          <w:sz w:val="24"/>
          <w:szCs w:val="24"/>
        </w:rPr>
        <w:t>Kbh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NV</w:t>
      </w:r>
    </w:p>
    <w:p w14:paraId="36E350D2" w14:textId="2CEB8D56" w:rsidR="003851B1" w:rsidRPr="00C87234" w:rsidRDefault="00C0014F" w:rsidP="0013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CVR:35019022</w:t>
      </w:r>
    </w:p>
    <w:p w14:paraId="49A05EE8" w14:textId="1327C4D6" w:rsidR="003F2F4D" w:rsidRPr="00C87234" w:rsidRDefault="003F2F4D" w:rsidP="001359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234">
        <w:rPr>
          <w:rFonts w:ascii="Times New Roman" w:hAnsi="Times New Roman" w:cs="Times New Roman"/>
          <w:b/>
          <w:sz w:val="24"/>
          <w:szCs w:val="24"/>
        </w:rPr>
        <w:t xml:space="preserve">Data for seneste ajourføring af dokumentet: </w:t>
      </w:r>
      <w:r w:rsidR="00227E26">
        <w:rPr>
          <w:rFonts w:ascii="Times New Roman" w:hAnsi="Times New Roman" w:cs="Times New Roman"/>
          <w:b/>
          <w:sz w:val="24"/>
          <w:szCs w:val="24"/>
        </w:rPr>
        <w:t>1</w:t>
      </w:r>
      <w:r w:rsidR="00034C6D">
        <w:rPr>
          <w:rFonts w:ascii="Times New Roman" w:hAnsi="Times New Roman" w:cs="Times New Roman"/>
          <w:b/>
          <w:sz w:val="24"/>
          <w:szCs w:val="24"/>
        </w:rPr>
        <w:t>6</w:t>
      </w:r>
      <w:r w:rsidR="00C0014F" w:rsidRPr="00C87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7E26">
        <w:rPr>
          <w:rFonts w:ascii="Times New Roman" w:hAnsi="Times New Roman" w:cs="Times New Roman"/>
          <w:b/>
          <w:sz w:val="24"/>
          <w:szCs w:val="24"/>
        </w:rPr>
        <w:t>oktober</w:t>
      </w:r>
      <w:r w:rsidR="00C0014F" w:rsidRPr="00C8723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34C6D">
        <w:rPr>
          <w:rFonts w:ascii="Times New Roman" w:hAnsi="Times New Roman" w:cs="Times New Roman"/>
          <w:b/>
          <w:sz w:val="24"/>
          <w:szCs w:val="24"/>
        </w:rPr>
        <w:t>25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60"/>
        <w:gridCol w:w="2662"/>
        <w:gridCol w:w="3514"/>
      </w:tblGrid>
      <w:tr w:rsidR="003851B1" w:rsidRPr="00C0014F" w14:paraId="203E5D6C" w14:textId="77777777" w:rsidTr="00C87234">
        <w:tc>
          <w:tcPr>
            <w:tcW w:w="3160" w:type="dxa"/>
          </w:tcPr>
          <w:p w14:paraId="2865C339" w14:textId="3BFAECF8" w:rsidR="003851B1" w:rsidRPr="00C87234" w:rsidRDefault="00C34581" w:rsidP="00744353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Hvem </w:t>
            </w:r>
            <w:r w:rsidR="00C135FC" w:rsidRPr="00C87234">
              <w:rPr>
                <w:rFonts w:cs="Times New Roman"/>
                <w:sz w:val="20"/>
                <w:szCs w:val="20"/>
              </w:rPr>
              <w:t xml:space="preserve">har ansvaret for </w:t>
            </w:r>
            <w:r w:rsidR="00166544" w:rsidRPr="00C87234">
              <w:rPr>
                <w:rFonts w:cs="Times New Roman"/>
                <w:sz w:val="20"/>
                <w:szCs w:val="20"/>
              </w:rPr>
              <w:t>databeskyttelse i foreningen</w:t>
            </w:r>
            <w:r w:rsidR="003851B1" w:rsidRPr="00C87234">
              <w:rPr>
                <w:rFonts w:cs="Times New Roman"/>
                <w:sz w:val="20"/>
                <w:szCs w:val="20"/>
              </w:rPr>
              <w:t>?</w:t>
            </w:r>
          </w:p>
          <w:p w14:paraId="62FF2C7C" w14:textId="77777777" w:rsidR="003851B1" w:rsidRPr="00C87234" w:rsidRDefault="003851B1" w:rsidP="003851B1">
            <w:pPr>
              <w:pStyle w:val="Listeafsni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25A7586" w14:textId="77777777" w:rsidR="003851B1" w:rsidRPr="00C87234" w:rsidRDefault="00166544" w:rsidP="00166544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Kontaktoplysninger på navngivne personer.</w:t>
            </w:r>
          </w:p>
        </w:tc>
        <w:tc>
          <w:tcPr>
            <w:tcW w:w="3514" w:type="dxa"/>
          </w:tcPr>
          <w:p w14:paraId="135B85C7" w14:textId="5248A787" w:rsidR="00166544" w:rsidRPr="00C87234" w:rsidRDefault="004337F8" w:rsidP="00166544">
            <w:pPr>
              <w:rPr>
                <w:rFonts w:cs="Times New Roman"/>
                <w:b/>
                <w:sz w:val="20"/>
                <w:szCs w:val="20"/>
              </w:rPr>
            </w:pPr>
            <w:r w:rsidRPr="00C87234">
              <w:rPr>
                <w:rFonts w:cs="Times New Roman"/>
                <w:b/>
                <w:sz w:val="20"/>
                <w:szCs w:val="20"/>
              </w:rPr>
              <w:t>B</w:t>
            </w:r>
            <w:r w:rsidR="00166544" w:rsidRPr="00C87234">
              <w:rPr>
                <w:rFonts w:cs="Times New Roman"/>
                <w:b/>
                <w:sz w:val="20"/>
                <w:szCs w:val="20"/>
              </w:rPr>
              <w:t xml:space="preserve">estyrelsesmedlemmer: </w:t>
            </w:r>
          </w:p>
          <w:p w14:paraId="052F2AE5" w14:textId="77777777" w:rsidR="004337F8" w:rsidRPr="00C87234" w:rsidRDefault="004337F8" w:rsidP="00166544">
            <w:pPr>
              <w:rPr>
                <w:rFonts w:cs="Times New Roman"/>
                <w:sz w:val="20"/>
                <w:szCs w:val="20"/>
              </w:rPr>
            </w:pPr>
          </w:p>
          <w:p w14:paraId="5DE80DC5" w14:textId="285FEF08" w:rsidR="004337F8" w:rsidRDefault="000B2706" w:rsidP="00C872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Malene Ellgaard Svedal </w:t>
            </w:r>
            <w:r w:rsidR="004337F8">
              <w:rPr>
                <w:rFonts w:cs="Times New Roman"/>
                <w:sz w:val="20"/>
                <w:szCs w:val="20"/>
              </w:rPr>
              <w:t xml:space="preserve">, </w:t>
            </w:r>
            <w:r w:rsidR="004337F8" w:rsidRPr="00C20B27">
              <w:rPr>
                <w:rFonts w:cs="Times New Roman"/>
                <w:sz w:val="20"/>
                <w:szCs w:val="20"/>
              </w:rPr>
              <w:t>Formand</w:t>
            </w:r>
          </w:p>
          <w:p w14:paraId="6B8A7B86" w14:textId="157D80E9" w:rsidR="004337F8" w:rsidRPr="00C87234" w:rsidRDefault="004337F8" w:rsidP="00C87234">
            <w:pPr>
              <w:rPr>
                <w:rFonts w:cs="Times New Roman"/>
                <w:sz w:val="20"/>
                <w:szCs w:val="20"/>
              </w:rPr>
            </w:pPr>
            <w:r w:rsidRPr="004337F8">
              <w:rPr>
                <w:rFonts w:cs="Times New Roman"/>
                <w:sz w:val="20"/>
                <w:szCs w:val="20"/>
              </w:rPr>
              <w:t xml:space="preserve">Mobil: </w:t>
            </w:r>
            <w:r w:rsidR="000B2706">
              <w:rPr>
                <w:rFonts w:cs="Times New Roman"/>
                <w:sz w:val="20"/>
                <w:szCs w:val="20"/>
              </w:rPr>
              <w:t>29640024</w:t>
            </w:r>
          </w:p>
          <w:p w14:paraId="2772A7DA" w14:textId="0244D2D1" w:rsidR="004337F8" w:rsidRDefault="00034C6D" w:rsidP="00C87234">
            <w:pPr>
              <w:rPr>
                <w:rFonts w:cs="Times New Roman"/>
                <w:sz w:val="20"/>
                <w:szCs w:val="20"/>
              </w:rPr>
            </w:pPr>
            <w:hyperlink r:id="rId8" w:history="1">
              <w:r w:rsidRPr="00BC4DCD">
                <w:rPr>
                  <w:rStyle w:val="Hyperlink"/>
                  <w:rFonts w:cs="Times New Roman"/>
                  <w:sz w:val="20"/>
                  <w:szCs w:val="20"/>
                </w:rPr>
                <w:t>malene@svedal.dk</w:t>
              </w:r>
            </w:hyperlink>
          </w:p>
          <w:p w14:paraId="2A458EBC" w14:textId="77777777" w:rsidR="00034C6D" w:rsidRDefault="00034C6D" w:rsidP="00C87234">
            <w:pPr>
              <w:rPr>
                <w:rFonts w:cs="Times New Roman"/>
                <w:sz w:val="20"/>
                <w:szCs w:val="20"/>
              </w:rPr>
            </w:pPr>
          </w:p>
          <w:p w14:paraId="3D89EC6F" w14:textId="026CFD7E" w:rsidR="004337F8" w:rsidRDefault="004337F8" w:rsidP="00C872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Vibeke Schmidt, Kasserer</w:t>
            </w:r>
          </w:p>
          <w:p w14:paraId="0CC3748D" w14:textId="174C66F0" w:rsidR="004337F8" w:rsidRDefault="004337F8" w:rsidP="00C872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Mobil: 20858577</w:t>
            </w:r>
          </w:p>
          <w:p w14:paraId="46E026D4" w14:textId="5A350A95" w:rsidR="00B6612C" w:rsidRPr="00C87234" w:rsidRDefault="004337F8" w:rsidP="009D1FFA">
            <w:pPr>
              <w:rPr>
                <w:rFonts w:cs="Times New Roman"/>
                <w:sz w:val="20"/>
                <w:szCs w:val="20"/>
              </w:rPr>
            </w:pPr>
            <w:hyperlink r:id="rId9" w:history="1">
              <w:r w:rsidRPr="005C57E3">
                <w:rPr>
                  <w:rStyle w:val="Hyperlink"/>
                  <w:rFonts w:cs="Times New Roman"/>
                  <w:sz w:val="20"/>
                  <w:szCs w:val="20"/>
                </w:rPr>
                <w:t>Vibeke_schmidt@pc.dk</w:t>
              </w:r>
            </w:hyperlink>
          </w:p>
        </w:tc>
      </w:tr>
      <w:tr w:rsidR="003851B1" w:rsidRPr="00C0014F" w14:paraId="7171B2B4" w14:textId="77777777" w:rsidTr="00C87234">
        <w:tc>
          <w:tcPr>
            <w:tcW w:w="3160" w:type="dxa"/>
          </w:tcPr>
          <w:p w14:paraId="1392B9E0" w14:textId="7027A329" w:rsidR="003851B1" w:rsidRPr="00C87234" w:rsidRDefault="003851B1" w:rsidP="00744353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Hvad er formålene med behandlingen?</w:t>
            </w:r>
          </w:p>
        </w:tc>
        <w:tc>
          <w:tcPr>
            <w:tcW w:w="2662" w:type="dxa"/>
          </w:tcPr>
          <w:p w14:paraId="7EF17E58" w14:textId="6FF88F11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Der skal være en beskrivelse af</w:t>
            </w:r>
            <w:r w:rsidR="0022272B" w:rsidRPr="00C87234">
              <w:rPr>
                <w:rFonts w:cs="Times New Roman"/>
                <w:sz w:val="20"/>
                <w:szCs w:val="20"/>
              </w:rPr>
              <w:t xml:space="preserve"> behandlingsformålene.</w:t>
            </w:r>
            <w:r w:rsidRPr="00C8723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D9567B4" w14:textId="77777777" w:rsidR="0022272B" w:rsidRPr="00C87234" w:rsidRDefault="0022272B" w:rsidP="00744353">
            <w:pPr>
              <w:rPr>
                <w:rFonts w:cs="Times New Roman"/>
                <w:sz w:val="20"/>
                <w:szCs w:val="20"/>
              </w:rPr>
            </w:pPr>
          </w:p>
          <w:p w14:paraId="1188EA1C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Formålet med behandlingerne i foreningen oplistes i overordnende kategorier. </w:t>
            </w:r>
          </w:p>
          <w:p w14:paraId="4C89FCA1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4" w:type="dxa"/>
          </w:tcPr>
          <w:p w14:paraId="1CECC676" w14:textId="1108F8F3" w:rsidR="00114FEF" w:rsidRPr="00C87234" w:rsidRDefault="002C76F4" w:rsidP="0074435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Varetagelse af medlemsforhold</w:t>
            </w:r>
            <w:r w:rsidR="00B52D7A" w:rsidRPr="00C87234">
              <w:rPr>
                <w:rFonts w:cs="Times New Roman"/>
                <w:sz w:val="20"/>
                <w:szCs w:val="20"/>
              </w:rPr>
              <w:t xml:space="preserve"> og trænere og lederes forhold</w:t>
            </w:r>
            <w:r w:rsidRPr="00C87234">
              <w:rPr>
                <w:rFonts w:cs="Times New Roman"/>
                <w:sz w:val="20"/>
                <w:szCs w:val="20"/>
              </w:rPr>
              <w:t>, herunder</w:t>
            </w:r>
            <w:r w:rsidR="00B52D7A" w:rsidRPr="00C87234">
              <w:rPr>
                <w:rFonts w:cs="Times New Roman"/>
                <w:sz w:val="20"/>
                <w:szCs w:val="20"/>
              </w:rPr>
              <w:t xml:space="preserve"> aktivitetsudøvelse,</w:t>
            </w:r>
            <w:r w:rsidRPr="00C87234">
              <w:rPr>
                <w:rFonts w:cs="Times New Roman"/>
                <w:sz w:val="20"/>
                <w:szCs w:val="20"/>
              </w:rPr>
              <w:t xml:space="preserve"> kommunikation, medlem</w:t>
            </w:r>
            <w:r w:rsidR="00B52D7A" w:rsidRPr="00C87234">
              <w:rPr>
                <w:rFonts w:cs="Times New Roman"/>
                <w:sz w:val="20"/>
                <w:szCs w:val="20"/>
              </w:rPr>
              <w:t>smøder, generalforsamlinger og</w:t>
            </w:r>
            <w:r w:rsidRPr="00C87234">
              <w:rPr>
                <w:rFonts w:cs="Times New Roman"/>
                <w:sz w:val="20"/>
                <w:szCs w:val="20"/>
              </w:rPr>
              <w:t xml:space="preserve"> k</w:t>
            </w:r>
            <w:r w:rsidR="00114FEF" w:rsidRPr="00C87234">
              <w:rPr>
                <w:rFonts w:cs="Times New Roman"/>
                <w:sz w:val="20"/>
                <w:szCs w:val="20"/>
              </w:rPr>
              <w:t>ontingentopkrævning</w:t>
            </w:r>
          </w:p>
          <w:p w14:paraId="78659A42" w14:textId="3FBD3F60" w:rsidR="00114FEF" w:rsidRPr="00C87234" w:rsidRDefault="00114FEF" w:rsidP="0074435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Administration af foreningens </w:t>
            </w:r>
            <w:r w:rsidR="00B52D7A" w:rsidRPr="00C87234">
              <w:rPr>
                <w:rFonts w:cs="Times New Roman"/>
                <w:sz w:val="20"/>
                <w:szCs w:val="20"/>
              </w:rPr>
              <w:t xml:space="preserve">eksterne </w:t>
            </w:r>
            <w:r w:rsidRPr="00C87234">
              <w:rPr>
                <w:rFonts w:cs="Times New Roman"/>
                <w:sz w:val="20"/>
                <w:szCs w:val="20"/>
              </w:rPr>
              <w:t>relationer</w:t>
            </w:r>
            <w:r w:rsidR="002C76F4" w:rsidRPr="00C87234">
              <w:rPr>
                <w:rFonts w:cs="Times New Roman"/>
                <w:sz w:val="20"/>
                <w:szCs w:val="20"/>
              </w:rPr>
              <w:t>, herunder indberetning til kommunen efter folkeoplysningsloven samt indberetning ved turneringsadministration til</w:t>
            </w:r>
            <w:r w:rsidR="004337F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4337F8">
              <w:rPr>
                <w:rFonts w:cs="Times New Roman"/>
                <w:sz w:val="20"/>
                <w:szCs w:val="20"/>
              </w:rPr>
              <w:t>D</w:t>
            </w:r>
            <w:r w:rsidR="009D1FFA">
              <w:rPr>
                <w:rFonts w:cs="Times New Roman"/>
                <w:sz w:val="20"/>
                <w:szCs w:val="20"/>
              </w:rPr>
              <w:t>anskHåndbold</w:t>
            </w:r>
            <w:proofErr w:type="spellEnd"/>
            <w:r w:rsidR="004337F8">
              <w:rPr>
                <w:rFonts w:cs="Times New Roman"/>
                <w:sz w:val="20"/>
                <w:szCs w:val="20"/>
              </w:rPr>
              <w:t xml:space="preserve"> &amp; </w:t>
            </w:r>
            <w:proofErr w:type="spellStart"/>
            <w:r w:rsidR="009D1FFA">
              <w:rPr>
                <w:rFonts w:cs="Times New Roman"/>
                <w:sz w:val="20"/>
                <w:szCs w:val="20"/>
              </w:rPr>
              <w:t>DanskHåndbold</w:t>
            </w:r>
            <w:proofErr w:type="spellEnd"/>
            <w:r w:rsidR="009D1FFA">
              <w:rPr>
                <w:rFonts w:cs="Times New Roman"/>
                <w:sz w:val="20"/>
                <w:szCs w:val="20"/>
              </w:rPr>
              <w:t xml:space="preserve"> Øst</w:t>
            </w:r>
            <w:r w:rsidR="004337F8">
              <w:rPr>
                <w:rFonts w:cs="Times New Roman"/>
                <w:sz w:val="20"/>
                <w:szCs w:val="20"/>
              </w:rPr>
              <w:t>.</w:t>
            </w:r>
            <w:r w:rsidR="002C76F4" w:rsidRPr="00C8723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4AD78C3" w14:textId="4F64D13C" w:rsidR="003851B1" w:rsidRPr="00C87234" w:rsidRDefault="001C56C8" w:rsidP="0074435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Indhentelse</w:t>
            </w:r>
            <w:r w:rsidR="003851B1" w:rsidRPr="00C87234">
              <w:rPr>
                <w:rFonts w:cs="Times New Roman"/>
                <w:sz w:val="20"/>
                <w:szCs w:val="20"/>
              </w:rPr>
              <w:t xml:space="preserve"> af børneattester</w:t>
            </w:r>
          </w:p>
          <w:p w14:paraId="6DFECD98" w14:textId="0E6586FC" w:rsidR="001C56C8" w:rsidRPr="00C87234" w:rsidRDefault="001C56C8" w:rsidP="0074435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Hensyntagen til skader og helbredsforhold</w:t>
            </w:r>
            <w:r w:rsidR="00667D4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3222A9D" w14:textId="3A5B41DB" w:rsidR="001C56C8" w:rsidRPr="00C87234" w:rsidRDefault="003851B1" w:rsidP="001C56C8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Udbetaling</w:t>
            </w:r>
            <w:r w:rsidR="00C87234">
              <w:rPr>
                <w:rFonts w:cs="Times New Roman"/>
                <w:sz w:val="20"/>
                <w:szCs w:val="20"/>
              </w:rPr>
              <w:t xml:space="preserve"> af </w:t>
            </w:r>
            <w:r w:rsidR="001C56C8" w:rsidRPr="00C87234">
              <w:rPr>
                <w:rFonts w:cs="Times New Roman"/>
                <w:sz w:val="20"/>
                <w:szCs w:val="20"/>
              </w:rPr>
              <w:t>godtgørelser</w:t>
            </w:r>
          </w:p>
          <w:p w14:paraId="47D27F7D" w14:textId="0B3E0BA7" w:rsidR="00B6612C" w:rsidRPr="00C87234" w:rsidRDefault="00B6612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51B1" w:rsidRPr="00E46DD2" w14:paraId="7D6E1781" w14:textId="77777777" w:rsidTr="00C87234">
        <w:tc>
          <w:tcPr>
            <w:tcW w:w="3160" w:type="dxa"/>
          </w:tcPr>
          <w:p w14:paraId="31E18A7E" w14:textId="68DA8B7F" w:rsidR="003851B1" w:rsidRPr="00C87234" w:rsidRDefault="00114FEF" w:rsidP="00114FEF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Hvilke personoplysninger </w:t>
            </w:r>
            <w:r w:rsidR="003851B1" w:rsidRPr="00C87234">
              <w:rPr>
                <w:rFonts w:cs="Times New Roman"/>
                <w:sz w:val="20"/>
                <w:szCs w:val="20"/>
              </w:rPr>
              <w:t>behandler vi?</w:t>
            </w:r>
          </w:p>
        </w:tc>
        <w:tc>
          <w:tcPr>
            <w:tcW w:w="2662" w:type="dxa"/>
          </w:tcPr>
          <w:p w14:paraId="348ADB37" w14:textId="10DFB25F" w:rsidR="003851B1" w:rsidRPr="00C87234" w:rsidRDefault="003851B1" w:rsidP="006269F2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Her bør oplistes de i foreningen behandlede personoplysninger</w:t>
            </w:r>
            <w:r w:rsidR="00114FEF" w:rsidRPr="00C87234">
              <w:rPr>
                <w:rFonts w:cs="Times New Roman"/>
                <w:sz w:val="20"/>
                <w:szCs w:val="20"/>
              </w:rPr>
              <w:t>.</w:t>
            </w:r>
          </w:p>
          <w:p w14:paraId="4E08A5D8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4" w:type="dxa"/>
          </w:tcPr>
          <w:p w14:paraId="62A917E1" w14:textId="1CFC72EE" w:rsidR="00A202FA" w:rsidRPr="00C87234" w:rsidRDefault="00A202FA" w:rsidP="00A202FA">
            <w:pPr>
              <w:rPr>
                <w:rFonts w:cs="Times New Roman"/>
                <w:b/>
                <w:sz w:val="20"/>
                <w:szCs w:val="20"/>
              </w:rPr>
            </w:pPr>
            <w:r w:rsidRPr="00C87234">
              <w:rPr>
                <w:rFonts w:cs="Times New Roman"/>
                <w:b/>
                <w:sz w:val="20"/>
                <w:szCs w:val="20"/>
              </w:rPr>
              <w:t xml:space="preserve">Almindelige personoplysninger: </w:t>
            </w:r>
          </w:p>
          <w:p w14:paraId="19A58F24" w14:textId="77777777" w:rsidR="00DC5F8E" w:rsidRPr="00C87234" w:rsidRDefault="00DC5F8E" w:rsidP="00A202FA">
            <w:pPr>
              <w:rPr>
                <w:rFonts w:cs="Times New Roman"/>
                <w:b/>
                <w:sz w:val="20"/>
                <w:szCs w:val="20"/>
              </w:rPr>
            </w:pPr>
          </w:p>
          <w:p w14:paraId="38F35C6E" w14:textId="034E3BC5" w:rsidR="00114FEF" w:rsidRPr="00C87234" w:rsidRDefault="00A202FA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Navn</w:t>
            </w:r>
          </w:p>
          <w:p w14:paraId="7D5E067C" w14:textId="603A1B2B" w:rsidR="00DC5F8E" w:rsidRPr="00C87234" w:rsidRDefault="00DC5F8E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Fødselsdato</w:t>
            </w:r>
          </w:p>
          <w:p w14:paraId="1B2BAB5A" w14:textId="30311750" w:rsidR="00DC5F8E" w:rsidRPr="00C87234" w:rsidRDefault="00DC5F8E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Adresse</w:t>
            </w:r>
          </w:p>
          <w:p w14:paraId="57A81D1A" w14:textId="70FBE910" w:rsidR="00A202FA" w:rsidRPr="00C87234" w:rsidRDefault="00A202FA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lastRenderedPageBreak/>
              <w:t>Mailadresse</w:t>
            </w:r>
          </w:p>
          <w:p w14:paraId="0B28F97C" w14:textId="1632F06B" w:rsidR="00A202FA" w:rsidRPr="00C87234" w:rsidRDefault="00A202FA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Telefon</w:t>
            </w:r>
          </w:p>
          <w:p w14:paraId="1BB3E3EA" w14:textId="5F3B4C44" w:rsidR="00E46DD2" w:rsidRPr="00C87234" w:rsidRDefault="00E46DD2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Indmeldelsesdato</w:t>
            </w:r>
          </w:p>
          <w:p w14:paraId="04B2E177" w14:textId="77777777" w:rsidR="00A202FA" w:rsidRPr="00C87234" w:rsidRDefault="00A202FA" w:rsidP="00A202FA">
            <w:pPr>
              <w:rPr>
                <w:rFonts w:cs="Times New Roman"/>
                <w:sz w:val="20"/>
                <w:szCs w:val="20"/>
              </w:rPr>
            </w:pPr>
          </w:p>
          <w:p w14:paraId="05586EE5" w14:textId="372E4251" w:rsidR="00A202FA" w:rsidRPr="00C87234" w:rsidRDefault="00A202FA" w:rsidP="00A202FA">
            <w:pPr>
              <w:rPr>
                <w:rFonts w:cs="Times New Roman"/>
                <w:b/>
                <w:sz w:val="20"/>
                <w:szCs w:val="20"/>
              </w:rPr>
            </w:pPr>
            <w:r w:rsidRPr="00C87234">
              <w:rPr>
                <w:rFonts w:cs="Times New Roman"/>
                <w:b/>
                <w:sz w:val="20"/>
                <w:szCs w:val="20"/>
              </w:rPr>
              <w:t xml:space="preserve">Oplysninger, der er tillagt en højere grad af beskyttelse: </w:t>
            </w:r>
          </w:p>
          <w:p w14:paraId="7F710974" w14:textId="77777777" w:rsidR="00DC5F8E" w:rsidRPr="00C87234" w:rsidRDefault="00DC5F8E" w:rsidP="00A202FA">
            <w:pPr>
              <w:rPr>
                <w:rFonts w:cs="Times New Roman"/>
                <w:b/>
                <w:sz w:val="20"/>
                <w:szCs w:val="20"/>
              </w:rPr>
            </w:pPr>
          </w:p>
          <w:p w14:paraId="3CCF39A5" w14:textId="61B49BD8" w:rsidR="00876401" w:rsidRPr="00C87234" w:rsidRDefault="003851B1" w:rsidP="00C87234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[CPR-nummer</w:t>
            </w:r>
            <w:r w:rsidR="00876401" w:rsidRPr="00C87234">
              <w:rPr>
                <w:rFonts w:cs="Times New Roman"/>
                <w:sz w:val="20"/>
                <w:szCs w:val="20"/>
              </w:rPr>
              <w:t>]</w:t>
            </w:r>
          </w:p>
          <w:p w14:paraId="6D980E6B" w14:textId="0465D509" w:rsidR="003851B1" w:rsidRPr="00C87234" w:rsidRDefault="00DC5F8E" w:rsidP="00C87234">
            <w:pPr>
              <w:pStyle w:val="Listeafsnit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C87234" w:rsidDel="00DC5F8E">
              <w:rPr>
                <w:rFonts w:cs="Times New Roman"/>
                <w:sz w:val="20"/>
                <w:szCs w:val="20"/>
              </w:rPr>
              <w:t xml:space="preserve"> </w:t>
            </w:r>
            <w:r w:rsidR="00876401" w:rsidRPr="00C87234">
              <w:rPr>
                <w:rFonts w:cs="Times New Roman"/>
                <w:sz w:val="20"/>
                <w:szCs w:val="20"/>
              </w:rPr>
              <w:t>[Oplysninger om strafbare forhold]</w:t>
            </w:r>
          </w:p>
        </w:tc>
      </w:tr>
      <w:tr w:rsidR="003851B1" w:rsidRPr="00E46DD2" w14:paraId="04799576" w14:textId="77777777" w:rsidTr="00C87234">
        <w:tc>
          <w:tcPr>
            <w:tcW w:w="3160" w:type="dxa"/>
          </w:tcPr>
          <w:p w14:paraId="03889ACA" w14:textId="7559492D" w:rsidR="003851B1" w:rsidRPr="00C87234" w:rsidRDefault="003851B1" w:rsidP="00744353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lastRenderedPageBreak/>
              <w:t>Hvem behandler vi oplysninger om?</w:t>
            </w:r>
          </w:p>
        </w:tc>
        <w:tc>
          <w:tcPr>
            <w:tcW w:w="2662" w:type="dxa"/>
          </w:tcPr>
          <w:p w14:paraId="2AA6F2A7" w14:textId="24137F94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De forskellige typer af registrerede personer, hvorom der behandles personoplysninger</w:t>
            </w:r>
            <w:r w:rsidR="00114FEF" w:rsidRPr="00C87234">
              <w:rPr>
                <w:rFonts w:cs="Times New Roman"/>
                <w:sz w:val="20"/>
                <w:szCs w:val="20"/>
              </w:rPr>
              <w:t>.</w:t>
            </w:r>
          </w:p>
          <w:p w14:paraId="61B7BE24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4" w:type="dxa"/>
          </w:tcPr>
          <w:p w14:paraId="6106643C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Der behandles oplysninger om følgende kategorier af registrerede personer: </w:t>
            </w:r>
          </w:p>
          <w:p w14:paraId="643890E3" w14:textId="77777777" w:rsidR="00DC5F8E" w:rsidRPr="00C87234" w:rsidRDefault="00DC5F8E" w:rsidP="00744353">
            <w:pPr>
              <w:rPr>
                <w:rFonts w:cs="Times New Roman"/>
                <w:sz w:val="20"/>
                <w:szCs w:val="20"/>
              </w:rPr>
            </w:pPr>
          </w:p>
          <w:p w14:paraId="4D4046FC" w14:textId="77777777" w:rsidR="003851B1" w:rsidRPr="00C87234" w:rsidRDefault="003851B1" w:rsidP="00744353">
            <w:pPr>
              <w:pStyle w:val="Listeafsnit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Medlemmer</w:t>
            </w:r>
          </w:p>
          <w:p w14:paraId="35F00EAF" w14:textId="77777777" w:rsidR="003851B1" w:rsidRPr="00C87234" w:rsidRDefault="003851B1" w:rsidP="00744353">
            <w:pPr>
              <w:pStyle w:val="Listeafsnit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Ledere</w:t>
            </w:r>
          </w:p>
          <w:p w14:paraId="557020F2" w14:textId="77777777" w:rsidR="003851B1" w:rsidRPr="00C87234" w:rsidRDefault="003851B1" w:rsidP="00744353">
            <w:pPr>
              <w:pStyle w:val="Listeafsnit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Trænere </w:t>
            </w:r>
          </w:p>
          <w:p w14:paraId="559CDEC3" w14:textId="1007E3AB" w:rsidR="003851B1" w:rsidRPr="00C87234" w:rsidRDefault="00DC5F8E" w:rsidP="00744353">
            <w:pPr>
              <w:pStyle w:val="Listeafsnit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Deltagende ledere i forbindelse med lejre/ture</w:t>
            </w:r>
          </w:p>
          <w:p w14:paraId="49ACC7CB" w14:textId="376916CF" w:rsidR="00B6612C" w:rsidRPr="00C87234" w:rsidRDefault="00B6612C" w:rsidP="00B6612C">
            <w:pPr>
              <w:pStyle w:val="Listeafsnit"/>
              <w:rPr>
                <w:rFonts w:cs="Times New Roman"/>
                <w:sz w:val="20"/>
                <w:szCs w:val="20"/>
              </w:rPr>
            </w:pPr>
          </w:p>
        </w:tc>
      </w:tr>
      <w:tr w:rsidR="003851B1" w:rsidRPr="00E46DD2" w14:paraId="6E399B9E" w14:textId="77777777" w:rsidTr="00C87234">
        <w:tc>
          <w:tcPr>
            <w:tcW w:w="3160" w:type="dxa"/>
          </w:tcPr>
          <w:p w14:paraId="476773C2" w14:textId="77777777" w:rsidR="003851B1" w:rsidRPr="00C87234" w:rsidRDefault="003851B1" w:rsidP="00744353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Hvem videregives oplysningerne til?</w:t>
            </w:r>
          </w:p>
        </w:tc>
        <w:tc>
          <w:tcPr>
            <w:tcW w:w="2662" w:type="dxa"/>
          </w:tcPr>
          <w:p w14:paraId="66D0B38A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Oplistning af eventuelle modtagere af foreningens oplysninger, samt hvilke oplysninger der videregives og i hvilke tilfælde. </w:t>
            </w:r>
          </w:p>
          <w:p w14:paraId="6F849BB5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</w:p>
          <w:p w14:paraId="4D566225" w14:textId="77777777" w:rsidR="00B7199B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Hvis oplysninger ikke videregives, angives dette.</w:t>
            </w:r>
          </w:p>
          <w:p w14:paraId="05FFF4CB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4" w:type="dxa"/>
          </w:tcPr>
          <w:p w14:paraId="3D30AA82" w14:textId="440E0CDF" w:rsidR="00E46DD2" w:rsidRPr="00C87234" w:rsidRDefault="00A202FA" w:rsidP="00876401">
            <w:pPr>
              <w:pStyle w:val="Listeafsnit"/>
              <w:numPr>
                <w:ilvl w:val="0"/>
                <w:numId w:val="19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Almindelige personoplysninger om medlemmer, ledere og trænere vider</w:t>
            </w:r>
            <w:r w:rsidR="00B6612C" w:rsidRPr="00C87234">
              <w:rPr>
                <w:rFonts w:cs="Times New Roman"/>
                <w:sz w:val="20"/>
                <w:szCs w:val="20"/>
              </w:rPr>
              <w:t>e</w:t>
            </w:r>
            <w:r w:rsidRPr="00C87234">
              <w:rPr>
                <w:rFonts w:cs="Times New Roman"/>
                <w:sz w:val="20"/>
                <w:szCs w:val="20"/>
              </w:rPr>
              <w:t>gives til</w:t>
            </w:r>
            <w:r w:rsidR="00B6612C" w:rsidRPr="00C87234">
              <w:rPr>
                <w:rFonts w:cs="Times New Roman"/>
                <w:sz w:val="20"/>
                <w:szCs w:val="20"/>
              </w:rPr>
              <w:t xml:space="preserve"> </w:t>
            </w:r>
            <w:r w:rsidR="00C87234">
              <w:rPr>
                <w:rFonts w:cs="Times New Roman"/>
                <w:sz w:val="20"/>
                <w:szCs w:val="20"/>
              </w:rPr>
              <w:t xml:space="preserve">KFUM’s idrætsforbund, </w:t>
            </w:r>
            <w:proofErr w:type="spellStart"/>
            <w:r w:rsidR="000B2706">
              <w:rPr>
                <w:rFonts w:cs="Times New Roman"/>
                <w:sz w:val="20"/>
                <w:szCs w:val="20"/>
              </w:rPr>
              <w:t>DanskHåndbold</w:t>
            </w:r>
            <w:proofErr w:type="spellEnd"/>
            <w:r w:rsidR="000B2706">
              <w:rPr>
                <w:rFonts w:cs="Times New Roman"/>
                <w:sz w:val="20"/>
                <w:szCs w:val="20"/>
              </w:rPr>
              <w:t xml:space="preserve"> </w:t>
            </w:r>
            <w:r w:rsidR="00E46DD2" w:rsidRPr="00C87234">
              <w:rPr>
                <w:rFonts w:cs="Times New Roman"/>
                <w:sz w:val="20"/>
                <w:szCs w:val="20"/>
              </w:rPr>
              <w:t xml:space="preserve">&amp; </w:t>
            </w:r>
            <w:proofErr w:type="spellStart"/>
            <w:r w:rsidR="000B2706">
              <w:rPr>
                <w:rFonts w:cs="Times New Roman"/>
                <w:sz w:val="20"/>
                <w:szCs w:val="20"/>
              </w:rPr>
              <w:t>DanskHåndbold</w:t>
            </w:r>
            <w:proofErr w:type="spellEnd"/>
            <w:r w:rsidR="000B2706">
              <w:rPr>
                <w:rFonts w:cs="Times New Roman"/>
                <w:sz w:val="20"/>
                <w:szCs w:val="20"/>
              </w:rPr>
              <w:t xml:space="preserve"> Øst</w:t>
            </w:r>
            <w:r w:rsidR="00B6612C" w:rsidRPr="00C87234">
              <w:rPr>
                <w:rFonts w:cs="Times New Roman"/>
                <w:sz w:val="20"/>
                <w:szCs w:val="20"/>
              </w:rPr>
              <w:t>, når vi i foreningen har en berettiget interesse heri</w:t>
            </w:r>
          </w:p>
          <w:p w14:paraId="7D55BF7B" w14:textId="24D43130" w:rsidR="00B6612C" w:rsidRPr="00C87234" w:rsidRDefault="00B6612C" w:rsidP="00C87234">
            <w:pPr>
              <w:pStyle w:val="Listeafsnit"/>
              <w:rPr>
                <w:rFonts w:cs="Times New Roman"/>
                <w:sz w:val="20"/>
                <w:szCs w:val="20"/>
              </w:rPr>
            </w:pPr>
          </w:p>
          <w:p w14:paraId="14541AC8" w14:textId="59B5A3F6" w:rsidR="00B6612C" w:rsidRPr="00C87234" w:rsidRDefault="003851B1" w:rsidP="00876401">
            <w:pPr>
              <w:pStyle w:val="Listeafsnit"/>
              <w:numPr>
                <w:ilvl w:val="0"/>
                <w:numId w:val="19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Ved indhentelse af børneattester videregives </w:t>
            </w:r>
            <w:r w:rsidR="00876401" w:rsidRPr="00C87234">
              <w:rPr>
                <w:rFonts w:cs="Times New Roman"/>
                <w:sz w:val="20"/>
                <w:szCs w:val="20"/>
              </w:rPr>
              <w:t>CPR-nummer</w:t>
            </w:r>
            <w:r w:rsidRPr="00C87234">
              <w:rPr>
                <w:rFonts w:cs="Times New Roman"/>
                <w:sz w:val="20"/>
                <w:szCs w:val="20"/>
              </w:rPr>
              <w:t xml:space="preserve"> til politiet. Herudover videregives personoplysninger</w:t>
            </w:r>
            <w:r w:rsidR="00876401" w:rsidRPr="00C87234">
              <w:rPr>
                <w:rFonts w:cs="Times New Roman"/>
                <w:sz w:val="20"/>
                <w:szCs w:val="20"/>
              </w:rPr>
              <w:t xml:space="preserve"> i form af CPR-nummer, oplysninger om strafbare forhold til </w:t>
            </w:r>
            <w:proofErr w:type="spellStart"/>
            <w:r w:rsidR="000B2706">
              <w:rPr>
                <w:rFonts w:cs="Times New Roman"/>
                <w:sz w:val="20"/>
                <w:szCs w:val="20"/>
              </w:rPr>
              <w:t>DanskHåndbold</w:t>
            </w:r>
            <w:proofErr w:type="spellEnd"/>
            <w:r w:rsidR="000B2706">
              <w:rPr>
                <w:rFonts w:cs="Times New Roman"/>
                <w:sz w:val="20"/>
                <w:szCs w:val="20"/>
              </w:rPr>
              <w:t xml:space="preserve"> </w:t>
            </w:r>
            <w:r w:rsidR="000B2706" w:rsidRPr="00C87234">
              <w:rPr>
                <w:rFonts w:cs="Times New Roman"/>
                <w:sz w:val="20"/>
                <w:szCs w:val="20"/>
              </w:rPr>
              <w:t xml:space="preserve">&amp; </w:t>
            </w:r>
            <w:proofErr w:type="spellStart"/>
            <w:r w:rsidR="000B2706">
              <w:rPr>
                <w:rFonts w:cs="Times New Roman"/>
                <w:sz w:val="20"/>
                <w:szCs w:val="20"/>
              </w:rPr>
              <w:t>DanskHåndbold</w:t>
            </w:r>
            <w:proofErr w:type="spellEnd"/>
            <w:r w:rsidR="000B2706">
              <w:rPr>
                <w:rFonts w:cs="Times New Roman"/>
                <w:sz w:val="20"/>
                <w:szCs w:val="20"/>
              </w:rPr>
              <w:t xml:space="preserve"> Øst</w:t>
            </w:r>
            <w:r w:rsidRPr="00C87234">
              <w:rPr>
                <w:rFonts w:cs="Times New Roman"/>
                <w:sz w:val="20"/>
                <w:szCs w:val="20"/>
              </w:rPr>
              <w:t>,</w:t>
            </w:r>
            <w:r w:rsidR="00876401" w:rsidRPr="00C87234">
              <w:rPr>
                <w:rFonts w:cs="Times New Roman"/>
                <w:sz w:val="20"/>
                <w:szCs w:val="20"/>
              </w:rPr>
              <w:t xml:space="preserve"> hvis en børneattest har anmærkninger]</w:t>
            </w:r>
          </w:p>
          <w:p w14:paraId="11B2CF71" w14:textId="4ACE06DE" w:rsidR="00876401" w:rsidRPr="00C87234" w:rsidRDefault="00876401" w:rsidP="00C87234">
            <w:pPr>
              <w:ind w:left="360"/>
              <w:rPr>
                <w:rFonts w:cs="Times New Roman"/>
                <w:sz w:val="20"/>
                <w:szCs w:val="20"/>
              </w:rPr>
            </w:pPr>
          </w:p>
          <w:p w14:paraId="1B823BB7" w14:textId="090B4DC2" w:rsidR="00B6612C" w:rsidRPr="00C87234" w:rsidRDefault="00B6612C" w:rsidP="00B6612C">
            <w:pPr>
              <w:pStyle w:val="Listeafsnit"/>
              <w:rPr>
                <w:rFonts w:cs="Times New Roman"/>
                <w:sz w:val="20"/>
                <w:szCs w:val="20"/>
              </w:rPr>
            </w:pPr>
          </w:p>
        </w:tc>
      </w:tr>
      <w:tr w:rsidR="003851B1" w:rsidRPr="00E46DD2" w14:paraId="42BE28C6" w14:textId="77777777" w:rsidTr="00C87234">
        <w:tc>
          <w:tcPr>
            <w:tcW w:w="3160" w:type="dxa"/>
          </w:tcPr>
          <w:p w14:paraId="3313E8D2" w14:textId="7F36B322" w:rsidR="003851B1" w:rsidRPr="00C87234" w:rsidRDefault="003851B1" w:rsidP="00114FEF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Hvornår sletter vi personoplysninger</w:t>
            </w:r>
            <w:r w:rsidR="00114FEF" w:rsidRPr="00C87234">
              <w:rPr>
                <w:rFonts w:cs="Times New Roman"/>
                <w:sz w:val="20"/>
                <w:szCs w:val="20"/>
              </w:rPr>
              <w:t xml:space="preserve"> i foreningen</w:t>
            </w:r>
            <w:r w:rsidRPr="00C87234">
              <w:rPr>
                <w:rFonts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2662" w:type="dxa"/>
          </w:tcPr>
          <w:p w14:paraId="1DD793D6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Der bør være en angivelse af hvilke oplysninger, der skal slettes og hvornår. </w:t>
            </w:r>
          </w:p>
        </w:tc>
        <w:tc>
          <w:tcPr>
            <w:tcW w:w="3514" w:type="dxa"/>
          </w:tcPr>
          <w:p w14:paraId="44FE474D" w14:textId="3214C9CB" w:rsidR="00776BC0" w:rsidRPr="00C87234" w:rsidRDefault="00114FEF" w:rsidP="00776BC0">
            <w:pPr>
              <w:pStyle w:val="Listeafsnit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Vi opbevarer almindelige per</w:t>
            </w:r>
            <w:r w:rsidR="00776BC0" w:rsidRPr="00C87234">
              <w:rPr>
                <w:rFonts w:cs="Times New Roman"/>
                <w:sz w:val="20"/>
                <w:szCs w:val="20"/>
              </w:rPr>
              <w:t xml:space="preserve">sonoplysninger på medlemmer </w:t>
            </w:r>
          </w:p>
          <w:p w14:paraId="055A6416" w14:textId="67F82505" w:rsidR="00C87234" w:rsidRDefault="003B3DA9" w:rsidP="00D56681">
            <w:pPr>
              <w:pStyle w:val="Listeafsnit"/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i op til </w:t>
            </w:r>
            <w:r w:rsidR="00C87234" w:rsidRPr="00D56681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776BC0" w:rsidRPr="00D56681">
              <w:rPr>
                <w:rFonts w:cs="Times New Roman"/>
                <w:sz w:val="20"/>
                <w:szCs w:val="20"/>
              </w:rPr>
              <w:t xml:space="preserve"> år efter</w:t>
            </w:r>
            <w:r w:rsidR="00776BC0" w:rsidRPr="00C87234">
              <w:rPr>
                <w:rFonts w:cs="Times New Roman"/>
                <w:sz w:val="20"/>
                <w:szCs w:val="20"/>
              </w:rPr>
              <w:t xml:space="preserve"> tilhørsforholdets ophør. </w:t>
            </w:r>
          </w:p>
          <w:p w14:paraId="5B7275D1" w14:textId="77777777" w:rsidR="00C87234" w:rsidRDefault="00C5581E" w:rsidP="00D56681">
            <w:pPr>
              <w:pStyle w:val="Listeafsnit"/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Almindelige personoplysninger om ulønnede ledere og trænere opbevares i op til 1 år</w:t>
            </w:r>
            <w:r w:rsidR="00E46DD2" w:rsidRPr="00C87234">
              <w:rPr>
                <w:rFonts w:cs="Times New Roman"/>
                <w:sz w:val="20"/>
                <w:szCs w:val="20"/>
              </w:rPr>
              <w:t xml:space="preserve"> </w:t>
            </w:r>
            <w:r w:rsidRPr="00C87234">
              <w:rPr>
                <w:rFonts w:cs="Times New Roman"/>
                <w:sz w:val="20"/>
                <w:szCs w:val="20"/>
              </w:rPr>
              <w:t xml:space="preserve">efter virket er ophørt. </w:t>
            </w:r>
          </w:p>
          <w:p w14:paraId="226EDA83" w14:textId="06E4A4B9" w:rsidR="00C87234" w:rsidRDefault="00776BC0" w:rsidP="00D56681">
            <w:pPr>
              <w:pStyle w:val="Listeafsnit"/>
              <w:rPr>
                <w:rFonts w:cs="Times New Roman"/>
                <w:sz w:val="20"/>
                <w:szCs w:val="20"/>
              </w:rPr>
            </w:pPr>
            <w:r w:rsidRPr="00D56681">
              <w:rPr>
                <w:rFonts w:cs="Times New Roman"/>
                <w:sz w:val="20"/>
                <w:szCs w:val="20"/>
              </w:rPr>
              <w:t>For lønnede ledere og træneres vedkommende op</w:t>
            </w:r>
            <w:r w:rsidR="003B3DA9" w:rsidRPr="00D56681">
              <w:rPr>
                <w:rFonts w:cs="Times New Roman"/>
                <w:sz w:val="20"/>
                <w:szCs w:val="20"/>
              </w:rPr>
              <w:t xml:space="preserve">bevarer oplysningerne i op til </w:t>
            </w:r>
            <w:r w:rsidR="00C5581E" w:rsidRPr="00D56681">
              <w:rPr>
                <w:rFonts w:cs="Times New Roman"/>
                <w:sz w:val="20"/>
                <w:szCs w:val="20"/>
              </w:rPr>
              <w:t>5</w:t>
            </w:r>
            <w:r w:rsidRPr="00D56681">
              <w:rPr>
                <w:rFonts w:cs="Times New Roman"/>
                <w:sz w:val="20"/>
                <w:szCs w:val="20"/>
              </w:rPr>
              <w:t xml:space="preserve"> år</w:t>
            </w:r>
            <w:r w:rsidR="00C5581E" w:rsidRPr="00D56681">
              <w:rPr>
                <w:rFonts w:cs="Times New Roman"/>
                <w:sz w:val="20"/>
                <w:szCs w:val="20"/>
              </w:rPr>
              <w:t xml:space="preserve"> efter arbejdets ophør</w:t>
            </w:r>
            <w:r w:rsidR="00C87234" w:rsidRPr="00C87234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724F4085" w14:textId="11C1A33E" w:rsidR="001E22D1" w:rsidRPr="00C87234" w:rsidRDefault="001E22D1" w:rsidP="00D56681">
            <w:pPr>
              <w:pStyle w:val="Listeafsnit"/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Oplysninger, der </w:t>
            </w:r>
            <w:r w:rsidR="00C135FC" w:rsidRPr="00C87234">
              <w:rPr>
                <w:rFonts w:cs="Times New Roman"/>
                <w:sz w:val="20"/>
                <w:szCs w:val="20"/>
              </w:rPr>
              <w:t>er tillagt</w:t>
            </w:r>
            <w:r w:rsidRPr="00C87234">
              <w:rPr>
                <w:rFonts w:cs="Times New Roman"/>
                <w:sz w:val="20"/>
                <w:szCs w:val="20"/>
              </w:rPr>
              <w:t xml:space="preserve"> en højere grad af beskyttelse, </w:t>
            </w:r>
            <w:r w:rsidR="00776BC0" w:rsidRPr="00C87234">
              <w:rPr>
                <w:rFonts w:cs="Times New Roman"/>
                <w:sz w:val="20"/>
                <w:szCs w:val="20"/>
              </w:rPr>
              <w:t>sletter vi i udgangspunktet</w:t>
            </w:r>
            <w:r w:rsidRPr="00C87234">
              <w:rPr>
                <w:rFonts w:cs="Times New Roman"/>
                <w:sz w:val="20"/>
                <w:szCs w:val="20"/>
              </w:rPr>
              <w:t xml:space="preserve"> straks </w:t>
            </w:r>
            <w:r w:rsidRPr="00C87234">
              <w:rPr>
                <w:rFonts w:cs="Times New Roman"/>
                <w:sz w:val="20"/>
                <w:szCs w:val="20"/>
              </w:rPr>
              <w:lastRenderedPageBreak/>
              <w:t>efter</w:t>
            </w:r>
            <w:r w:rsidR="00776BC0" w:rsidRPr="00C87234">
              <w:rPr>
                <w:rFonts w:cs="Times New Roman"/>
                <w:sz w:val="20"/>
                <w:szCs w:val="20"/>
              </w:rPr>
              <w:t xml:space="preserve">, at </w:t>
            </w:r>
            <w:r w:rsidRPr="00C87234">
              <w:rPr>
                <w:rFonts w:cs="Times New Roman"/>
                <w:sz w:val="20"/>
                <w:szCs w:val="20"/>
              </w:rPr>
              <w:t>be</w:t>
            </w:r>
            <w:r w:rsidR="00D916CA" w:rsidRPr="00C87234">
              <w:rPr>
                <w:rFonts w:cs="Times New Roman"/>
                <w:sz w:val="20"/>
                <w:szCs w:val="20"/>
              </w:rPr>
              <w:t>handlingsformålet er opfyldt</w:t>
            </w:r>
            <w:r w:rsidR="00776BC0" w:rsidRPr="00C87234">
              <w:rPr>
                <w:rFonts w:cs="Times New Roman"/>
                <w:sz w:val="20"/>
                <w:szCs w:val="20"/>
              </w:rPr>
              <w:t>.</w:t>
            </w:r>
          </w:p>
          <w:p w14:paraId="656B2EF7" w14:textId="094107CF" w:rsidR="003851B1" w:rsidRPr="00C87234" w:rsidRDefault="001E22D1" w:rsidP="00744353">
            <w:pPr>
              <w:pStyle w:val="Listeafsnit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CPR-nummer indeholdt i b</w:t>
            </w:r>
            <w:r w:rsidR="003851B1" w:rsidRPr="00C87234">
              <w:rPr>
                <w:rFonts w:cs="Times New Roman"/>
                <w:sz w:val="20"/>
                <w:szCs w:val="20"/>
              </w:rPr>
              <w:t>o</w:t>
            </w:r>
            <w:r w:rsidRPr="00C87234">
              <w:rPr>
                <w:rFonts w:cs="Times New Roman"/>
                <w:sz w:val="20"/>
                <w:szCs w:val="20"/>
              </w:rPr>
              <w:t xml:space="preserve">gføringsmateriale gemmes </w:t>
            </w:r>
            <w:r w:rsidR="00D916CA" w:rsidRPr="00C87234">
              <w:rPr>
                <w:rFonts w:cs="Times New Roman"/>
                <w:sz w:val="20"/>
                <w:szCs w:val="20"/>
              </w:rPr>
              <w:t>i 5 år fra regnskabsårets udløb</w:t>
            </w:r>
          </w:p>
          <w:p w14:paraId="5BF5B549" w14:textId="4DFA2B16" w:rsidR="001E22D1" w:rsidRPr="00C87234" w:rsidRDefault="00E754BD" w:rsidP="00D97EC0">
            <w:pPr>
              <w:pStyle w:val="Listeafsnit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Børneattestoplysninger opbevares, så længe personen fungerer i sit virke</w:t>
            </w:r>
          </w:p>
          <w:p w14:paraId="234C574F" w14:textId="77777777" w:rsidR="003851B1" w:rsidRPr="00C87234" w:rsidRDefault="003851B1">
            <w:pPr>
              <w:pStyle w:val="Listeafsnit"/>
              <w:rPr>
                <w:rFonts w:cs="Times New Roman"/>
                <w:sz w:val="20"/>
                <w:szCs w:val="20"/>
              </w:rPr>
            </w:pPr>
          </w:p>
        </w:tc>
      </w:tr>
      <w:tr w:rsidR="003851B1" w:rsidRPr="00E46DD2" w14:paraId="0F73F72D" w14:textId="77777777" w:rsidTr="00C87234">
        <w:tc>
          <w:tcPr>
            <w:tcW w:w="3160" w:type="dxa"/>
          </w:tcPr>
          <w:p w14:paraId="142EFAD1" w14:textId="5F45F0FE" w:rsidR="003851B1" w:rsidRPr="00C87234" w:rsidRDefault="00776BC0" w:rsidP="00776BC0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lastRenderedPageBreak/>
              <w:t xml:space="preserve">Hvordan opbevarer vi </w:t>
            </w:r>
            <w:r w:rsidR="003851B1" w:rsidRPr="00C87234">
              <w:rPr>
                <w:rFonts w:cs="Times New Roman"/>
                <w:sz w:val="20"/>
                <w:szCs w:val="20"/>
              </w:rPr>
              <w:t>personoplysninger</w:t>
            </w:r>
            <w:r w:rsidRPr="00C87234">
              <w:rPr>
                <w:rFonts w:cs="Times New Roman"/>
                <w:sz w:val="20"/>
                <w:szCs w:val="20"/>
              </w:rPr>
              <w:t xml:space="preserve"> i foreningen?</w:t>
            </w:r>
            <w:r w:rsidR="003851B1" w:rsidRPr="00C872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</w:tcPr>
          <w:p w14:paraId="6958D0F5" w14:textId="77777777" w:rsidR="003851B1" w:rsidRPr="00C87234" w:rsidRDefault="003851B1" w:rsidP="00D97EC0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Her skal så vidt muligt laves en generel beskrivelse af de tekniske og organisatoriske sikkerhedsforanstaltninger, herunder en beskrivelse af </w:t>
            </w:r>
            <w:r w:rsidR="00C80BB6" w:rsidRPr="00C87234">
              <w:rPr>
                <w:rFonts w:cs="Times New Roman"/>
                <w:sz w:val="20"/>
                <w:szCs w:val="20"/>
              </w:rPr>
              <w:t>måden oplysningerne registreres</w:t>
            </w:r>
            <w:r w:rsidRPr="00C87234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0F552737" w14:textId="77777777" w:rsidR="003851B1" w:rsidRPr="00C87234" w:rsidRDefault="003851B1" w:rsidP="00D97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4" w:type="dxa"/>
          </w:tcPr>
          <w:p w14:paraId="33767306" w14:textId="0B610C9B" w:rsidR="003851B1" w:rsidRDefault="00E46DD2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Almindelige medlemsoplysninger ligger i Klubmodul, hvortil Kassereren har administrationsrettigheder og dermed adgang til </w:t>
            </w:r>
            <w:r w:rsidR="006255AB">
              <w:rPr>
                <w:rFonts w:cs="Times New Roman"/>
                <w:sz w:val="20"/>
                <w:szCs w:val="20"/>
              </w:rPr>
              <w:t>data</w:t>
            </w:r>
            <w:r>
              <w:rPr>
                <w:rFonts w:cs="Times New Roman"/>
                <w:sz w:val="20"/>
                <w:szCs w:val="20"/>
              </w:rPr>
              <w:t>. Der er underskrevet en databeha</w:t>
            </w:r>
            <w:r w:rsidR="006255AB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dleraftale med Klubmodul.</w:t>
            </w:r>
          </w:p>
          <w:p w14:paraId="68CECDBE" w14:textId="77777777" w:rsidR="00E46DD2" w:rsidRDefault="00E46DD2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Oplysninger omkring deltagere på ture og lejre ligger i Nemtilmeld</w:t>
            </w:r>
            <w:r w:rsidR="006255AB">
              <w:rPr>
                <w:rFonts w:cs="Times New Roman"/>
                <w:sz w:val="20"/>
                <w:szCs w:val="20"/>
              </w:rPr>
              <w:t>.dk, hvortil Kassereren har administrationsrettigheder og dermed adgang til data. Der er underskrevet en databehandleraftale med Nemtilmeld.dk</w:t>
            </w:r>
          </w:p>
          <w:p w14:paraId="7A24CD3C" w14:textId="77777777" w:rsidR="006255AB" w:rsidRDefault="006255AB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Børneattestoplysninger bestilles og tilbagesendes på foreningens e-boks. Der forefindes også fysiske prints hos formanden</w:t>
            </w:r>
          </w:p>
          <w:p w14:paraId="40AF8992" w14:textId="754185D4" w:rsidR="006255AB" w:rsidRPr="00C87234" w:rsidRDefault="006255AB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 w:rsidRPr="00D56681">
              <w:rPr>
                <w:rFonts w:cs="Times New Roman"/>
                <w:sz w:val="20"/>
                <w:szCs w:val="20"/>
              </w:rPr>
              <w:t xml:space="preserve">CPR-numre og kontonumre for trænere og ledere findes kun i trænerkontrakterne som afleveres underskrevet </w:t>
            </w:r>
            <w:r w:rsidR="00C87234" w:rsidRPr="00D56681">
              <w:rPr>
                <w:rFonts w:cs="Times New Roman"/>
                <w:sz w:val="20"/>
                <w:szCs w:val="20"/>
              </w:rPr>
              <w:t>enten pr, mail som vedhæftet dokument, eller i fysisk</w:t>
            </w:r>
            <w:r w:rsidRPr="00D56681">
              <w:rPr>
                <w:rFonts w:cs="Times New Roman"/>
                <w:sz w:val="20"/>
                <w:szCs w:val="20"/>
              </w:rPr>
              <w:t xml:space="preserve"> form </w:t>
            </w:r>
            <w:r w:rsidR="00C87234" w:rsidRPr="00D56681">
              <w:rPr>
                <w:rFonts w:cs="Times New Roman"/>
                <w:sz w:val="20"/>
                <w:szCs w:val="20"/>
              </w:rPr>
              <w:t xml:space="preserve">som </w:t>
            </w:r>
            <w:r w:rsidRPr="00D56681">
              <w:rPr>
                <w:rFonts w:cs="Times New Roman"/>
                <w:sz w:val="20"/>
                <w:szCs w:val="20"/>
              </w:rPr>
              <w:t>gemmes i kassererens bilagsmappe.</w:t>
            </w:r>
          </w:p>
          <w:p w14:paraId="293D753E" w14:textId="55E9F43D" w:rsidR="006255AB" w:rsidRDefault="006255AB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Formand og kasserer har private computere som ikke er en  del af et lokalt netværk, men naturligvis er koblet til Internettet.</w:t>
            </w:r>
          </w:p>
          <w:p w14:paraId="50CE2526" w14:textId="44C9CD5B" w:rsidR="006255AB" w:rsidRPr="00C87234" w:rsidRDefault="006255AB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Computerne er udstyret med firewall, virusbeskyttelse samt hvad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netudbyderen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måtte have af yderligere sikkerhedsforanstaltninger.</w:t>
            </w:r>
          </w:p>
        </w:tc>
      </w:tr>
      <w:tr w:rsidR="003851B1" w:rsidRPr="00E46DD2" w14:paraId="4172828E" w14:textId="77777777" w:rsidTr="00C87234">
        <w:tc>
          <w:tcPr>
            <w:tcW w:w="3160" w:type="dxa"/>
          </w:tcPr>
          <w:p w14:paraId="6EDE410D" w14:textId="35C795C7" w:rsidR="003851B1" w:rsidRPr="00C87234" w:rsidRDefault="003851B1" w:rsidP="00744353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Hvad skal vi gøre, hvis der sker et brud på persondatasikkerheden?</w:t>
            </w:r>
          </w:p>
        </w:tc>
        <w:tc>
          <w:tcPr>
            <w:tcW w:w="2662" w:type="dxa"/>
          </w:tcPr>
          <w:p w14:paraId="5F728968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Hvordan opdager, rapporterer og undersøger vi brud på persondatasikkerheden? F.eks. ved hackerangreb. Hvordan vurderer vi, hvor alvorligt bruddet er?</w:t>
            </w:r>
          </w:p>
        </w:tc>
        <w:tc>
          <w:tcPr>
            <w:tcW w:w="3514" w:type="dxa"/>
          </w:tcPr>
          <w:p w14:paraId="103AF916" w14:textId="0B67C16F" w:rsidR="00B6612C" w:rsidRPr="00C87234" w:rsidRDefault="00C34581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Hvis alle eller nogle af de registrerede oplysninger</w:t>
            </w:r>
            <w:r w:rsidR="00C135FC" w:rsidRPr="00C87234">
              <w:rPr>
                <w:rFonts w:cs="Times New Roman"/>
                <w:sz w:val="20"/>
                <w:szCs w:val="20"/>
              </w:rPr>
              <w:t xml:space="preserve"> bliver stjålet, hacket eller på anden måde kompromitteret, kontakter vi</w:t>
            </w:r>
            <w:r w:rsidR="00E46DD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BC3AEA">
              <w:rPr>
                <w:rFonts w:cs="Times New Roman"/>
                <w:sz w:val="20"/>
                <w:szCs w:val="20"/>
              </w:rPr>
              <w:t>DanskHåndbold</w:t>
            </w:r>
            <w:proofErr w:type="spellEnd"/>
            <w:r w:rsidR="00BC3AEA">
              <w:rPr>
                <w:rFonts w:cs="Times New Roman"/>
                <w:sz w:val="20"/>
                <w:szCs w:val="20"/>
              </w:rPr>
              <w:t xml:space="preserve"> Øst</w:t>
            </w:r>
            <w:r w:rsidR="00E46DD2">
              <w:rPr>
                <w:rFonts w:cs="Times New Roman"/>
                <w:sz w:val="20"/>
                <w:szCs w:val="20"/>
              </w:rPr>
              <w:t xml:space="preserve"> </w:t>
            </w:r>
            <w:r w:rsidR="00C135FC" w:rsidRPr="00C87234">
              <w:rPr>
                <w:rFonts w:cs="Times New Roman"/>
                <w:sz w:val="20"/>
                <w:szCs w:val="20"/>
              </w:rPr>
              <w:t xml:space="preserve">og drøfter eventuel anmeldelse </w:t>
            </w:r>
            <w:r w:rsidR="003851B1" w:rsidRPr="00C87234">
              <w:rPr>
                <w:rFonts w:cs="Times New Roman"/>
                <w:sz w:val="20"/>
                <w:szCs w:val="20"/>
              </w:rPr>
              <w:t xml:space="preserve">til politiet og til Datatilsynet. </w:t>
            </w:r>
          </w:p>
        </w:tc>
      </w:tr>
    </w:tbl>
    <w:p w14:paraId="1C7F8535" w14:textId="77777777" w:rsidR="006B2CA6" w:rsidRPr="00C87234" w:rsidRDefault="006B2CA6" w:rsidP="00034C6D">
      <w:pPr>
        <w:pStyle w:val="Default"/>
        <w:jc w:val="both"/>
        <w:rPr>
          <w:rFonts w:asciiTheme="minorHAnsi" w:hAnsiTheme="minorHAnsi" w:cs="Times New Roman"/>
        </w:rPr>
      </w:pPr>
    </w:p>
    <w:sectPr w:rsidR="006B2CA6" w:rsidRPr="00C87234" w:rsidSect="003851B1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DD9B" w14:textId="77777777" w:rsidR="009B2398" w:rsidRDefault="009B2398" w:rsidP="003C5BA3">
      <w:pPr>
        <w:spacing w:after="0" w:line="240" w:lineRule="auto"/>
      </w:pPr>
      <w:r>
        <w:separator/>
      </w:r>
    </w:p>
  </w:endnote>
  <w:endnote w:type="continuationSeparator" w:id="0">
    <w:p w14:paraId="76A56751" w14:textId="77777777" w:rsidR="009B2398" w:rsidRDefault="009B2398" w:rsidP="003C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YEETW+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601074"/>
      <w:docPartObj>
        <w:docPartGallery w:val="Page Numbers (Bottom of Page)"/>
        <w:docPartUnique/>
      </w:docPartObj>
    </w:sdtPr>
    <w:sdtEndPr/>
    <w:sdtContent>
      <w:p w14:paraId="12EF0DAC" w14:textId="4F153B7D" w:rsidR="00AB7522" w:rsidRDefault="00AB752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E26">
          <w:rPr>
            <w:noProof/>
          </w:rPr>
          <w:t>1</w:t>
        </w:r>
        <w:r>
          <w:fldChar w:fldCharType="end"/>
        </w:r>
        <w:r w:rsidR="00B6612C">
          <w:t xml:space="preserve"> af </w:t>
        </w:r>
        <w:r w:rsidR="00C24DAD">
          <w:t>3</w:t>
        </w:r>
      </w:p>
    </w:sdtContent>
  </w:sdt>
  <w:p w14:paraId="77EC4C48" w14:textId="77777777" w:rsidR="00AB7522" w:rsidRDefault="00AB75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8568" w14:textId="77777777" w:rsidR="009B2398" w:rsidRDefault="009B2398" w:rsidP="003C5BA3">
      <w:pPr>
        <w:spacing w:after="0" w:line="240" w:lineRule="auto"/>
      </w:pPr>
      <w:r>
        <w:separator/>
      </w:r>
    </w:p>
  </w:footnote>
  <w:footnote w:type="continuationSeparator" w:id="0">
    <w:p w14:paraId="0205210A" w14:textId="77777777" w:rsidR="009B2398" w:rsidRDefault="009B2398" w:rsidP="003C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E8E7" w14:textId="14E5CDCF" w:rsidR="00261595" w:rsidRPr="0013599A" w:rsidRDefault="00C0014F" w:rsidP="00C0014F">
    <w:pPr>
      <w:pStyle w:val="Sidehoved"/>
    </w:pPr>
    <w:r>
      <w:rPr>
        <w:noProof/>
        <w:lang w:eastAsia="da-DK"/>
      </w:rPr>
      <w:drawing>
        <wp:inline distT="0" distB="0" distL="0" distR="0" wp14:anchorId="449879DF" wp14:editId="6161CAE2">
          <wp:extent cx="6120130" cy="895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255"/>
    <w:multiLevelType w:val="hybridMultilevel"/>
    <w:tmpl w:val="3AD2F24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F92"/>
    <w:multiLevelType w:val="hybridMultilevel"/>
    <w:tmpl w:val="D4289F4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5A64"/>
    <w:multiLevelType w:val="hybridMultilevel"/>
    <w:tmpl w:val="CC0C67B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388"/>
    <w:multiLevelType w:val="hybridMultilevel"/>
    <w:tmpl w:val="C6AE86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5770"/>
    <w:multiLevelType w:val="hybridMultilevel"/>
    <w:tmpl w:val="59A0D0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16D1E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2E61"/>
    <w:multiLevelType w:val="hybridMultilevel"/>
    <w:tmpl w:val="706A277E"/>
    <w:lvl w:ilvl="0" w:tplc="51E67F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375CA"/>
    <w:multiLevelType w:val="hybridMultilevel"/>
    <w:tmpl w:val="48881CC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0BB8"/>
    <w:multiLevelType w:val="hybridMultilevel"/>
    <w:tmpl w:val="7E3054E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F5E1C"/>
    <w:multiLevelType w:val="hybridMultilevel"/>
    <w:tmpl w:val="4E9C15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F7D4D"/>
    <w:multiLevelType w:val="hybridMultilevel"/>
    <w:tmpl w:val="6EA2C19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3BC5"/>
    <w:multiLevelType w:val="hybridMultilevel"/>
    <w:tmpl w:val="733A113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B07E9"/>
    <w:multiLevelType w:val="hybridMultilevel"/>
    <w:tmpl w:val="A3B4E43E"/>
    <w:lvl w:ilvl="0" w:tplc="75C21E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63A50"/>
    <w:multiLevelType w:val="hybridMultilevel"/>
    <w:tmpl w:val="24EA6C5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E5F45"/>
    <w:multiLevelType w:val="hybridMultilevel"/>
    <w:tmpl w:val="396C2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22B32"/>
    <w:multiLevelType w:val="hybridMultilevel"/>
    <w:tmpl w:val="9080EE5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10C50"/>
    <w:multiLevelType w:val="hybridMultilevel"/>
    <w:tmpl w:val="0C1614E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A6473"/>
    <w:multiLevelType w:val="hybridMultilevel"/>
    <w:tmpl w:val="11F2E764"/>
    <w:lvl w:ilvl="0" w:tplc="994A38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173A"/>
    <w:multiLevelType w:val="hybridMultilevel"/>
    <w:tmpl w:val="97B2F2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C61C1"/>
    <w:multiLevelType w:val="hybridMultilevel"/>
    <w:tmpl w:val="C736D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40386"/>
    <w:multiLevelType w:val="hybridMultilevel"/>
    <w:tmpl w:val="9D5AFBB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34341">
    <w:abstractNumId w:val="3"/>
  </w:num>
  <w:num w:numId="2" w16cid:durableId="9281265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8294326">
    <w:abstractNumId w:val="4"/>
  </w:num>
  <w:num w:numId="4" w16cid:durableId="1829518606">
    <w:abstractNumId w:val="19"/>
  </w:num>
  <w:num w:numId="5" w16cid:durableId="878779185">
    <w:abstractNumId w:val="0"/>
  </w:num>
  <w:num w:numId="6" w16cid:durableId="1036539658">
    <w:abstractNumId w:val="13"/>
  </w:num>
  <w:num w:numId="7" w16cid:durableId="1177576415">
    <w:abstractNumId w:val="17"/>
  </w:num>
  <w:num w:numId="8" w16cid:durableId="171651104">
    <w:abstractNumId w:val="10"/>
  </w:num>
  <w:num w:numId="9" w16cid:durableId="1809975623">
    <w:abstractNumId w:val="9"/>
  </w:num>
  <w:num w:numId="10" w16cid:durableId="175653177">
    <w:abstractNumId w:val="2"/>
  </w:num>
  <w:num w:numId="11" w16cid:durableId="7610947">
    <w:abstractNumId w:val="14"/>
  </w:num>
  <w:num w:numId="12" w16cid:durableId="1540821863">
    <w:abstractNumId w:val="12"/>
  </w:num>
  <w:num w:numId="13" w16cid:durableId="757286310">
    <w:abstractNumId w:val="6"/>
  </w:num>
  <w:num w:numId="14" w16cid:durableId="1179196111">
    <w:abstractNumId w:val="8"/>
  </w:num>
  <w:num w:numId="15" w16cid:durableId="182938870">
    <w:abstractNumId w:val="11"/>
  </w:num>
  <w:num w:numId="16" w16cid:durableId="1116214313">
    <w:abstractNumId w:val="5"/>
  </w:num>
  <w:num w:numId="17" w16cid:durableId="1535536054">
    <w:abstractNumId w:val="7"/>
  </w:num>
  <w:num w:numId="18" w16cid:durableId="100228484">
    <w:abstractNumId w:val="16"/>
  </w:num>
  <w:num w:numId="19" w16cid:durableId="1067075934">
    <w:abstractNumId w:val="15"/>
  </w:num>
  <w:num w:numId="20" w16cid:durableId="9917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B32"/>
    <w:rsid w:val="0002589E"/>
    <w:rsid w:val="00034C6D"/>
    <w:rsid w:val="000B2706"/>
    <w:rsid w:val="000D2E27"/>
    <w:rsid w:val="000E515E"/>
    <w:rsid w:val="00114FEF"/>
    <w:rsid w:val="0013599A"/>
    <w:rsid w:val="00142DCF"/>
    <w:rsid w:val="00166544"/>
    <w:rsid w:val="0018339E"/>
    <w:rsid w:val="001A3D5C"/>
    <w:rsid w:val="001C56C8"/>
    <w:rsid w:val="001D1D67"/>
    <w:rsid w:val="001E22D1"/>
    <w:rsid w:val="001E7C61"/>
    <w:rsid w:val="002103EF"/>
    <w:rsid w:val="0022021D"/>
    <w:rsid w:val="0022272B"/>
    <w:rsid w:val="00227E26"/>
    <w:rsid w:val="00261595"/>
    <w:rsid w:val="00262668"/>
    <w:rsid w:val="002A4599"/>
    <w:rsid w:val="002C76F4"/>
    <w:rsid w:val="002D0950"/>
    <w:rsid w:val="002F6356"/>
    <w:rsid w:val="00300E17"/>
    <w:rsid w:val="003119EF"/>
    <w:rsid w:val="00317EE8"/>
    <w:rsid w:val="00356E29"/>
    <w:rsid w:val="00361998"/>
    <w:rsid w:val="00375FBF"/>
    <w:rsid w:val="003851B1"/>
    <w:rsid w:val="00386218"/>
    <w:rsid w:val="003B3DA9"/>
    <w:rsid w:val="003C0CE6"/>
    <w:rsid w:val="003C5BA3"/>
    <w:rsid w:val="003F2F4D"/>
    <w:rsid w:val="0041442F"/>
    <w:rsid w:val="004337F8"/>
    <w:rsid w:val="004B109A"/>
    <w:rsid w:val="004C5FFB"/>
    <w:rsid w:val="00542D54"/>
    <w:rsid w:val="00596900"/>
    <w:rsid w:val="005B4A31"/>
    <w:rsid w:val="005D5A83"/>
    <w:rsid w:val="005F1174"/>
    <w:rsid w:val="00622BFB"/>
    <w:rsid w:val="006255AB"/>
    <w:rsid w:val="006269F2"/>
    <w:rsid w:val="006538B9"/>
    <w:rsid w:val="00667D49"/>
    <w:rsid w:val="00681A2B"/>
    <w:rsid w:val="00682911"/>
    <w:rsid w:val="00696677"/>
    <w:rsid w:val="006B2CA6"/>
    <w:rsid w:val="006D014D"/>
    <w:rsid w:val="006D5E15"/>
    <w:rsid w:val="006E5F22"/>
    <w:rsid w:val="00744353"/>
    <w:rsid w:val="00774A75"/>
    <w:rsid w:val="00776BC0"/>
    <w:rsid w:val="007D2EAB"/>
    <w:rsid w:val="00800441"/>
    <w:rsid w:val="00842C88"/>
    <w:rsid w:val="0085691E"/>
    <w:rsid w:val="00857675"/>
    <w:rsid w:val="00863A25"/>
    <w:rsid w:val="00876401"/>
    <w:rsid w:val="00883FAB"/>
    <w:rsid w:val="008C2266"/>
    <w:rsid w:val="00926B32"/>
    <w:rsid w:val="00943D74"/>
    <w:rsid w:val="00990036"/>
    <w:rsid w:val="009B2398"/>
    <w:rsid w:val="009D1FFA"/>
    <w:rsid w:val="00A166B3"/>
    <w:rsid w:val="00A202FA"/>
    <w:rsid w:val="00A446B2"/>
    <w:rsid w:val="00A554BB"/>
    <w:rsid w:val="00AB3E9F"/>
    <w:rsid w:val="00AB7522"/>
    <w:rsid w:val="00AD7B7D"/>
    <w:rsid w:val="00AE4D4E"/>
    <w:rsid w:val="00B20A21"/>
    <w:rsid w:val="00B3789D"/>
    <w:rsid w:val="00B52D7A"/>
    <w:rsid w:val="00B6612C"/>
    <w:rsid w:val="00B7199B"/>
    <w:rsid w:val="00BC3AEA"/>
    <w:rsid w:val="00BF4913"/>
    <w:rsid w:val="00BF613D"/>
    <w:rsid w:val="00C0014F"/>
    <w:rsid w:val="00C135FC"/>
    <w:rsid w:val="00C24DAD"/>
    <w:rsid w:val="00C34581"/>
    <w:rsid w:val="00C5581E"/>
    <w:rsid w:val="00C80BB6"/>
    <w:rsid w:val="00C87234"/>
    <w:rsid w:val="00CE24E4"/>
    <w:rsid w:val="00D106AA"/>
    <w:rsid w:val="00D30FFE"/>
    <w:rsid w:val="00D31AB7"/>
    <w:rsid w:val="00D33B64"/>
    <w:rsid w:val="00D56681"/>
    <w:rsid w:val="00D63F52"/>
    <w:rsid w:val="00D916CA"/>
    <w:rsid w:val="00D97EC0"/>
    <w:rsid w:val="00DC008A"/>
    <w:rsid w:val="00DC5F8E"/>
    <w:rsid w:val="00DF77D7"/>
    <w:rsid w:val="00E16E80"/>
    <w:rsid w:val="00E46DD2"/>
    <w:rsid w:val="00E754BD"/>
    <w:rsid w:val="00EA310F"/>
    <w:rsid w:val="00EB5584"/>
    <w:rsid w:val="00EF0628"/>
    <w:rsid w:val="00F0732F"/>
    <w:rsid w:val="00F1720F"/>
    <w:rsid w:val="00F9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C3C8CD"/>
  <w15:docId w15:val="{0EE410CE-5E05-42F7-AB8D-B94FA48C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2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26B3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C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5BA3"/>
  </w:style>
  <w:style w:type="paragraph" w:styleId="Sidefod">
    <w:name w:val="footer"/>
    <w:basedOn w:val="Normal"/>
    <w:link w:val="SidefodTegn"/>
    <w:uiPriority w:val="99"/>
    <w:unhideWhenUsed/>
    <w:rsid w:val="003C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5BA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69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B2CA6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4337F8"/>
    <w:rPr>
      <w:color w:val="0563C1" w:themeColor="hyperlink"/>
      <w:u w:val="single"/>
    </w:rPr>
  </w:style>
  <w:style w:type="paragraph" w:styleId="Korrektur">
    <w:name w:val="Revision"/>
    <w:hidden/>
    <w:uiPriority w:val="99"/>
    <w:semiHidden/>
    <w:rsid w:val="00D31AB7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03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ne@svedal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beke_schmidt@pc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FCA9-DC9D-4369-8968-1B82E056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743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Annemette Lomholt Gade</dc:creator>
  <cp:lastModifiedBy>Vibeke Schmidt</cp:lastModifiedBy>
  <cp:revision>5</cp:revision>
  <cp:lastPrinted>2018-06-02T08:08:00Z</cp:lastPrinted>
  <dcterms:created xsi:type="dcterms:W3CDTF">2025-10-16T06:21:00Z</dcterms:created>
  <dcterms:modified xsi:type="dcterms:W3CDTF">2025-10-16T10:09:00Z</dcterms:modified>
</cp:coreProperties>
</file>